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773AAB" w14:textId="77777777" w:rsidR="0035749A" w:rsidRDefault="0035749A" w:rsidP="00E83793">
      <w:pPr>
        <w:rPr>
          <w:b/>
          <w:bCs/>
        </w:rPr>
      </w:pPr>
    </w:p>
    <w:p w14:paraId="4A0EFF5E" w14:textId="7BAEE0E4" w:rsidR="0035749A" w:rsidRDefault="0035749A" w:rsidP="00E83793">
      <w:pPr>
        <w:rPr>
          <w:b/>
          <w:bCs/>
        </w:rPr>
      </w:pPr>
      <w:r>
        <w:rPr>
          <w:noProof/>
        </w:rPr>
        <w:drawing>
          <wp:inline distT="0" distB="0" distL="0" distR="0" wp14:anchorId="7EF67F6A" wp14:editId="3C5B6993">
            <wp:extent cx="5274310" cy="7911465"/>
            <wp:effectExtent l="0" t="0" r="2540" b="0"/>
            <wp:docPr id="70977380" name="Εικόνα 2" descr="Εικόνα που περιέχει άτομο, τοίχος, ανθρώπινο πρόσωπο, ρουχισμός&#10;&#10;Το περιεχόμενο που δημιουργείται από AI ενδέχεται να είναι εσφαλμένο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977380" name="Εικόνα 2" descr="Εικόνα που περιέχει άτομο, τοίχος, ανθρώπινο πρόσωπο, ρουχισμός&#10;&#10;Το περιεχόμενο που δημιουργείται από AI ενδέχεται να είναι εσφαλμένο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911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B74717" w14:textId="77777777" w:rsidR="0035749A" w:rsidRDefault="0035749A" w:rsidP="00E83793">
      <w:pPr>
        <w:rPr>
          <w:b/>
          <w:bCs/>
        </w:rPr>
      </w:pPr>
    </w:p>
    <w:p w14:paraId="28F54FAE" w14:textId="77777777" w:rsidR="0035749A" w:rsidRDefault="0035749A" w:rsidP="00E83793">
      <w:pPr>
        <w:rPr>
          <w:b/>
          <w:bCs/>
        </w:rPr>
      </w:pPr>
    </w:p>
    <w:p w14:paraId="6829FD80" w14:textId="6FB931CD" w:rsidR="00E83793" w:rsidRPr="00E83793" w:rsidRDefault="00E83793" w:rsidP="00E83793">
      <w:pPr>
        <w:rPr>
          <w:b/>
          <w:bCs/>
        </w:rPr>
      </w:pPr>
      <w:r w:rsidRPr="00E83793">
        <w:rPr>
          <w:b/>
          <w:bCs/>
        </w:rPr>
        <w:lastRenderedPageBreak/>
        <w:t xml:space="preserve">Βασίλειος </w:t>
      </w:r>
      <w:proofErr w:type="spellStart"/>
      <w:r w:rsidRPr="00E83793">
        <w:rPr>
          <w:b/>
          <w:bCs/>
        </w:rPr>
        <w:t>Μπακίρης</w:t>
      </w:r>
      <w:proofErr w:type="spellEnd"/>
      <w:r w:rsidRPr="00E83793">
        <w:rPr>
          <w:b/>
          <w:bCs/>
        </w:rPr>
        <w:t xml:space="preserve"> – Δικηγόρος</w:t>
      </w:r>
      <w:r w:rsidR="0035749A">
        <w:rPr>
          <w:b/>
          <w:bCs/>
        </w:rPr>
        <w:t xml:space="preserve"> </w:t>
      </w:r>
      <w:r w:rsidR="00345F3F">
        <w:rPr>
          <w:b/>
          <w:bCs/>
        </w:rPr>
        <w:t>π</w:t>
      </w:r>
      <w:r w:rsidR="0035749A">
        <w:rPr>
          <w:b/>
          <w:bCs/>
        </w:rPr>
        <w:t xml:space="preserve">αρ’ </w:t>
      </w:r>
      <w:proofErr w:type="spellStart"/>
      <w:r w:rsidR="0035749A">
        <w:rPr>
          <w:b/>
          <w:bCs/>
        </w:rPr>
        <w:t>Αρείω</w:t>
      </w:r>
      <w:proofErr w:type="spellEnd"/>
      <w:r w:rsidR="0035749A">
        <w:rPr>
          <w:b/>
          <w:bCs/>
        </w:rPr>
        <w:t xml:space="preserve"> </w:t>
      </w:r>
      <w:proofErr w:type="spellStart"/>
      <w:r w:rsidR="0035749A">
        <w:rPr>
          <w:b/>
          <w:bCs/>
        </w:rPr>
        <w:t>Πάγ</w:t>
      </w:r>
      <w:r w:rsidR="00345F3F">
        <w:rPr>
          <w:b/>
          <w:bCs/>
        </w:rPr>
        <w:t>ω</w:t>
      </w:r>
      <w:proofErr w:type="spellEnd"/>
      <w:r w:rsidR="0035749A">
        <w:rPr>
          <w:b/>
          <w:bCs/>
        </w:rPr>
        <w:t xml:space="preserve">, </w:t>
      </w:r>
      <w:r w:rsidRPr="00E83793">
        <w:rPr>
          <w:b/>
          <w:bCs/>
        </w:rPr>
        <w:t xml:space="preserve"> </w:t>
      </w:r>
      <w:r>
        <w:rPr>
          <w:b/>
          <w:bCs/>
        </w:rPr>
        <w:t>Οικονομολόγος</w:t>
      </w:r>
    </w:p>
    <w:p w14:paraId="1FABA36B" w14:textId="77777777" w:rsidR="00532CF8" w:rsidRDefault="00E83793" w:rsidP="00E83793">
      <w:pPr>
        <w:jc w:val="both"/>
      </w:pPr>
      <w:r w:rsidRPr="00E83793">
        <w:t>Ο Βασίλ</w:t>
      </w:r>
      <w:r>
        <w:t>ης</w:t>
      </w:r>
      <w:r w:rsidRPr="00E83793">
        <w:t xml:space="preserve"> </w:t>
      </w:r>
      <w:proofErr w:type="spellStart"/>
      <w:r w:rsidRPr="00E83793">
        <w:t>Μπακίρης</w:t>
      </w:r>
      <w:proofErr w:type="spellEnd"/>
      <w:r w:rsidRPr="00E83793">
        <w:t xml:space="preserve"> είναι δικηγόρος</w:t>
      </w:r>
      <w:r w:rsidR="00345F3F">
        <w:t xml:space="preserve"> </w:t>
      </w:r>
      <w:proofErr w:type="spellStart"/>
      <w:r w:rsidR="00345F3F">
        <w:t>παρ</w:t>
      </w:r>
      <w:r w:rsidR="00532CF8">
        <w:t>΄Αρείω</w:t>
      </w:r>
      <w:proofErr w:type="spellEnd"/>
      <w:r w:rsidR="00532CF8">
        <w:t xml:space="preserve"> </w:t>
      </w:r>
      <w:proofErr w:type="spellStart"/>
      <w:r w:rsidR="00532CF8">
        <w:t>Πάγω</w:t>
      </w:r>
      <w:proofErr w:type="spellEnd"/>
      <w:r w:rsidRPr="00E83793">
        <w:t xml:space="preserve">, </w:t>
      </w:r>
      <w:r>
        <w:t xml:space="preserve">οικονομολόγος </w:t>
      </w:r>
      <w:r w:rsidRPr="00E83793">
        <w:t xml:space="preserve">και φορολογικός σύμβουλος με πολυετή εμπειρία στο ελληνικό και ευρωπαϊκό φορολογικό δίκαιο. </w:t>
      </w:r>
    </w:p>
    <w:p w14:paraId="2DEF1588" w14:textId="2E62CEFE" w:rsidR="00E83793" w:rsidRPr="00E83793" w:rsidRDefault="00E83793" w:rsidP="00E83793">
      <w:pPr>
        <w:jc w:val="both"/>
      </w:pPr>
      <w:r w:rsidRPr="00E83793">
        <w:t xml:space="preserve">Από το 2006 δραστηριοποιείται επαγγελματικά στον χώρο </w:t>
      </w:r>
      <w:r>
        <w:t xml:space="preserve">της συμβουλευτικής </w:t>
      </w:r>
      <w:r w:rsidRPr="00E83793">
        <w:t xml:space="preserve">και </w:t>
      </w:r>
      <w:r w:rsidR="00491DBC">
        <w:t xml:space="preserve">της </w:t>
      </w:r>
      <w:r w:rsidRPr="00E83793">
        <w:t>φορο</w:t>
      </w:r>
      <w:r w:rsidR="00491DBC">
        <w:t xml:space="preserve">τεχνικής </w:t>
      </w:r>
      <w:r w:rsidRPr="00E83793">
        <w:t>υποστήριξης</w:t>
      </w:r>
      <w:r w:rsidR="00491DBC">
        <w:t xml:space="preserve"> σε ιδιώτες, επιχειρήσεις και φορείς του Δημοσίου</w:t>
      </w:r>
      <w:r w:rsidRPr="00E83793">
        <w:t>, ενώ από το 2012 είναι μέλος του Δικηγορικού Συλλόγου Ρόδου και ασκεί ενεργά δικηγορία.</w:t>
      </w:r>
    </w:p>
    <w:p w14:paraId="4819C9D0" w14:textId="6759A681" w:rsidR="00E83793" w:rsidRPr="00E83793" w:rsidRDefault="00E83793" w:rsidP="00E83793">
      <w:pPr>
        <w:jc w:val="both"/>
      </w:pPr>
      <w:r w:rsidRPr="00E83793">
        <w:t>Με σπουδές στην Οικονομική Επιστήμη (</w:t>
      </w:r>
      <w:proofErr w:type="spellStart"/>
      <w:r w:rsidRPr="00E83793">
        <w:t>Università</w:t>
      </w:r>
      <w:proofErr w:type="spellEnd"/>
      <w:r w:rsidRPr="00E83793">
        <w:t xml:space="preserve"> “</w:t>
      </w:r>
      <w:proofErr w:type="spellStart"/>
      <w:r w:rsidRPr="00E83793">
        <w:t>La</w:t>
      </w:r>
      <w:proofErr w:type="spellEnd"/>
      <w:r w:rsidRPr="00E83793">
        <w:t xml:space="preserve"> </w:t>
      </w:r>
      <w:proofErr w:type="spellStart"/>
      <w:r w:rsidRPr="00E83793">
        <w:t>Sapienza</w:t>
      </w:r>
      <w:proofErr w:type="spellEnd"/>
      <w:r w:rsidRPr="00E83793">
        <w:t xml:space="preserve">” </w:t>
      </w:r>
      <w:proofErr w:type="spellStart"/>
      <w:r w:rsidRPr="00E83793">
        <w:t>di</w:t>
      </w:r>
      <w:proofErr w:type="spellEnd"/>
      <w:r w:rsidRPr="00E83793">
        <w:t xml:space="preserve"> </w:t>
      </w:r>
      <w:proofErr w:type="spellStart"/>
      <w:r w:rsidRPr="00E83793">
        <w:t>Roma</w:t>
      </w:r>
      <w:proofErr w:type="spellEnd"/>
      <w:r w:rsidRPr="00E83793">
        <w:t xml:space="preserve">), στη Νομική (Δημοκρίτειο Πανεπιστήμιο Θράκης) και </w:t>
      </w:r>
      <w:r w:rsidR="00532CF8">
        <w:t xml:space="preserve">με </w:t>
      </w:r>
      <w:r w:rsidRPr="00E83793">
        <w:t>μεταπτυχιακή εξειδίκευση στη Διακυβέρνηση, Ανάπτυξη και Ασφάλεια στη Μεσόγειο (Πανεπιστήμιο Αιγαίου), διαθέτει υψηλού επιπέδου θεωρητική και πρακτική κατάρτιση στους τομείς της οικονομίας, του δικαίου και της φορολογίας.</w:t>
      </w:r>
    </w:p>
    <w:p w14:paraId="14F2D990" w14:textId="77777777" w:rsidR="00FC7BD6" w:rsidRDefault="00E83793" w:rsidP="00E83793">
      <w:pPr>
        <w:jc w:val="both"/>
      </w:pPr>
      <w:r>
        <w:t xml:space="preserve">Παρέχει </w:t>
      </w:r>
      <w:r w:rsidRPr="00E83793">
        <w:t xml:space="preserve">ολοκληρωμένες </w:t>
      </w:r>
      <w:r>
        <w:t xml:space="preserve">νομικές και συμβουλευτικές υπηρεσίες σε θέματα φορολογικού δικαίου </w:t>
      </w:r>
      <w:r w:rsidRPr="00E83793">
        <w:t>σε ιδιώτες, επιχειρήσεις και φορείς του Δημοσίου.</w:t>
      </w:r>
    </w:p>
    <w:p w14:paraId="21C98317" w14:textId="1DF68256" w:rsidR="00E83793" w:rsidRDefault="00E83793" w:rsidP="00E83793">
      <w:pPr>
        <w:jc w:val="both"/>
      </w:pPr>
      <w:r w:rsidRPr="00E83793">
        <w:t xml:space="preserve"> Η εμπειρία του καλύπτει ένα ευρύ φάσμα υπηρεσιών, όπως:</w:t>
      </w:r>
    </w:p>
    <w:p w14:paraId="530B7130" w14:textId="77777777" w:rsidR="002A46C0" w:rsidRDefault="002A46C0" w:rsidP="002A46C0">
      <w:pPr>
        <w:spacing w:after="0" w:line="360" w:lineRule="auto"/>
        <w:jc w:val="both"/>
        <w:rPr>
          <w:rFonts w:ascii="Tahoma" w:hAnsi="Tahoma" w:cs="Tahoma"/>
          <w:sz w:val="22"/>
          <w:szCs w:val="22"/>
        </w:rPr>
      </w:pPr>
    </w:p>
    <w:p w14:paraId="69B3A0EF" w14:textId="49409EE8" w:rsidR="002A46C0" w:rsidRPr="003E52E6" w:rsidRDefault="002A46C0" w:rsidP="002A46C0">
      <w:pPr>
        <w:spacing w:after="0" w:line="360" w:lineRule="auto"/>
        <w:jc w:val="both"/>
        <w:rPr>
          <w:rFonts w:ascii="Tahoma" w:hAnsi="Tahoma" w:cs="Tahoma"/>
          <w:b/>
          <w:bCs/>
          <w:sz w:val="22"/>
          <w:szCs w:val="22"/>
        </w:rPr>
      </w:pPr>
      <w:r w:rsidRPr="002A46C0">
        <w:rPr>
          <w:rFonts w:ascii="Tahoma" w:hAnsi="Tahoma" w:cs="Tahoma"/>
          <w:b/>
          <w:bCs/>
          <w:sz w:val="22"/>
          <w:szCs w:val="22"/>
        </w:rPr>
        <w:t xml:space="preserve">Αστικό Δίκαιο </w:t>
      </w:r>
    </w:p>
    <w:p w14:paraId="72486B49" w14:textId="506C5829" w:rsidR="003E52E6" w:rsidRDefault="002A46C0" w:rsidP="002A46C0">
      <w:pPr>
        <w:spacing w:after="0" w:line="360" w:lineRule="auto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-</w:t>
      </w:r>
      <w:r w:rsidR="009219FB" w:rsidRPr="00204C22">
        <w:rPr>
          <w:rFonts w:ascii="Tahoma" w:hAnsi="Tahoma" w:cs="Tahoma"/>
          <w:sz w:val="22"/>
          <w:szCs w:val="22"/>
        </w:rPr>
        <w:t>δικαστική προστασία δανειοληπτών</w:t>
      </w:r>
    </w:p>
    <w:p w14:paraId="6D7ACFB6" w14:textId="5F48C48E" w:rsidR="009219FB" w:rsidRDefault="003E52E6" w:rsidP="002A46C0">
      <w:pPr>
        <w:spacing w:after="0" w:line="360" w:lineRule="auto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-</w:t>
      </w:r>
      <w:r w:rsidR="002A46C0">
        <w:rPr>
          <w:rFonts w:ascii="Tahoma" w:hAnsi="Tahoma" w:cs="Tahoma"/>
          <w:sz w:val="22"/>
          <w:szCs w:val="22"/>
        </w:rPr>
        <w:t xml:space="preserve">ανακοπές κατά αναγκαστικής εκτέλεσης </w:t>
      </w:r>
    </w:p>
    <w:p w14:paraId="09496A68" w14:textId="0C00E543" w:rsidR="003E52E6" w:rsidRDefault="003E52E6" w:rsidP="00E83793">
      <w:pPr>
        <w:jc w:val="both"/>
      </w:pPr>
      <w:r>
        <w:t xml:space="preserve">- </w:t>
      </w:r>
      <w:r>
        <w:t>ρύθμιση οφειλών μέσω εξωδικαστικού μηχανισμού</w:t>
      </w:r>
      <w:r w:rsidRPr="00CD21A6">
        <w:t>.</w:t>
      </w:r>
      <w:r>
        <w:t xml:space="preserve"> </w:t>
      </w:r>
    </w:p>
    <w:p w14:paraId="4A94D9AE" w14:textId="0322DAFA" w:rsidR="00570D4C" w:rsidRPr="00570D4C" w:rsidRDefault="00570D4C" w:rsidP="00570D4C">
      <w:pPr>
        <w:jc w:val="both"/>
        <w:rPr>
          <w:b/>
          <w:bCs/>
        </w:rPr>
      </w:pPr>
      <w:r w:rsidRPr="00570D4C">
        <w:rPr>
          <w:b/>
          <w:bCs/>
        </w:rPr>
        <w:t>Εμπορικό Δίκαιο και Δίκαιο Εταιρειών</w:t>
      </w:r>
    </w:p>
    <w:p w14:paraId="4B6FC2CD" w14:textId="51F6A346" w:rsidR="00570D4C" w:rsidRDefault="00570D4C" w:rsidP="00570D4C">
      <w:pPr>
        <w:jc w:val="both"/>
      </w:pPr>
      <w:r>
        <w:t>-</w:t>
      </w:r>
      <w:r>
        <w:t>Σύσταση, λειτουργία και μετασχηματισμοί εταιρειών</w:t>
      </w:r>
    </w:p>
    <w:p w14:paraId="1990FD1B" w14:textId="7DE2869F" w:rsidR="00570D4C" w:rsidRDefault="00570D4C" w:rsidP="00570D4C">
      <w:pPr>
        <w:jc w:val="both"/>
      </w:pPr>
      <w:r>
        <w:t>-</w:t>
      </w:r>
      <w:r>
        <w:t>Συγχωνεύσεις, εξαγορές, αυξήσεις κεφαλαίου</w:t>
      </w:r>
    </w:p>
    <w:p w14:paraId="24153EE5" w14:textId="76538BED" w:rsidR="00570D4C" w:rsidRDefault="00570D4C" w:rsidP="00570D4C">
      <w:pPr>
        <w:jc w:val="both"/>
      </w:pPr>
      <w:r>
        <w:t>-</w:t>
      </w:r>
      <w:r>
        <w:t>Νομική υποστήριξη σε εμπορικές συμβάσεις και εταιρικές διαφορές</w:t>
      </w:r>
    </w:p>
    <w:p w14:paraId="47DC4A43" w14:textId="20F29B1C" w:rsidR="00570D4C" w:rsidRPr="00570D4C" w:rsidRDefault="00570D4C" w:rsidP="00570D4C">
      <w:pPr>
        <w:jc w:val="both"/>
        <w:rPr>
          <w:b/>
          <w:bCs/>
        </w:rPr>
      </w:pPr>
      <w:r w:rsidRPr="00570D4C">
        <w:rPr>
          <w:b/>
          <w:bCs/>
        </w:rPr>
        <w:t xml:space="preserve">Φορολογικό Δίκαιο </w:t>
      </w:r>
    </w:p>
    <w:p w14:paraId="21939001" w14:textId="253F7AF6" w:rsidR="00E83793" w:rsidRPr="00CD21A6" w:rsidRDefault="00E83793" w:rsidP="00E83793">
      <w:pPr>
        <w:jc w:val="both"/>
      </w:pPr>
      <w:r>
        <w:t xml:space="preserve">- </w:t>
      </w:r>
      <w:r w:rsidRPr="00E83793">
        <w:t>χειρισμός θεμάτων άμεσης και έμμεσης φορολογίας</w:t>
      </w:r>
      <w:r w:rsidR="00CD21A6" w:rsidRPr="00CD21A6">
        <w:t>.</w:t>
      </w:r>
    </w:p>
    <w:p w14:paraId="0D9AFE70" w14:textId="0F5CF847" w:rsidR="00E83793" w:rsidRPr="00CD21A6" w:rsidRDefault="00E83793" w:rsidP="00E83793">
      <w:pPr>
        <w:jc w:val="both"/>
      </w:pPr>
      <w:r>
        <w:t xml:space="preserve">- </w:t>
      </w:r>
      <w:r w:rsidRPr="00E83793">
        <w:t>συμμόρφωση με το εθνικό και ευρωπαϊκό φορολογικό πλαίσιο</w:t>
      </w:r>
      <w:r w:rsidR="00CD21A6" w:rsidRPr="00CD21A6">
        <w:t>.</w:t>
      </w:r>
    </w:p>
    <w:p w14:paraId="31B33F28" w14:textId="7CAD6526" w:rsidR="00E83793" w:rsidRPr="00CD21A6" w:rsidRDefault="00E83793" w:rsidP="00E83793">
      <w:pPr>
        <w:jc w:val="both"/>
      </w:pPr>
      <w:r>
        <w:t xml:space="preserve">- </w:t>
      </w:r>
      <w:r w:rsidRPr="00E83793">
        <w:t>εφαρμογή Συμβάσεων Αποφυγής Διπλής Φορολογίας</w:t>
      </w:r>
      <w:r w:rsidR="00CD21A6" w:rsidRPr="00CD21A6">
        <w:t>.</w:t>
      </w:r>
    </w:p>
    <w:p w14:paraId="270564C3" w14:textId="69D73E09" w:rsidR="00E83793" w:rsidRPr="00CD21A6" w:rsidRDefault="00E83793" w:rsidP="00E83793">
      <w:pPr>
        <w:jc w:val="both"/>
      </w:pPr>
      <w:r>
        <w:t>-</w:t>
      </w:r>
      <w:r w:rsidRPr="00E83793">
        <w:t>εκπροσώπηση σε φορολογικές διαφορές</w:t>
      </w:r>
      <w:r w:rsidR="00A35F5E">
        <w:t xml:space="preserve"> </w:t>
      </w:r>
      <w:r w:rsidRPr="00E83793">
        <w:t>και φορολογική δικαστηριακή πρακτική</w:t>
      </w:r>
      <w:r w:rsidR="00CD21A6" w:rsidRPr="00CD21A6">
        <w:t>.</w:t>
      </w:r>
    </w:p>
    <w:p w14:paraId="43BF3DE9" w14:textId="7921E471" w:rsidR="00A102FC" w:rsidRPr="00CD21A6" w:rsidRDefault="00A102FC" w:rsidP="00E83793">
      <w:pPr>
        <w:jc w:val="both"/>
      </w:pPr>
      <w:r>
        <w:t>- εκπροσώπηση σε διοικητικές διαφορές (</w:t>
      </w:r>
      <w:r>
        <w:rPr>
          <w:lang w:val="en-US"/>
        </w:rPr>
        <w:t>e</w:t>
      </w:r>
      <w:r w:rsidRPr="00A102FC">
        <w:t>-</w:t>
      </w:r>
      <w:r>
        <w:t>ΕΦΚΑ, ΑΑΔΕ κλπ.)</w:t>
      </w:r>
      <w:r w:rsidR="00CD21A6" w:rsidRPr="00CD21A6">
        <w:t>.</w:t>
      </w:r>
    </w:p>
    <w:p w14:paraId="6DDBDF55" w14:textId="678B501C" w:rsidR="00E83793" w:rsidRPr="00CD21A6" w:rsidRDefault="00E83793" w:rsidP="00E83793">
      <w:pPr>
        <w:jc w:val="both"/>
      </w:pPr>
    </w:p>
    <w:p w14:paraId="49D131D5" w14:textId="075BBA69" w:rsidR="00E83793" w:rsidRPr="00570D4C" w:rsidRDefault="00570D4C" w:rsidP="00E83793">
      <w:pPr>
        <w:jc w:val="both"/>
        <w:rPr>
          <w:b/>
          <w:bCs/>
        </w:rPr>
      </w:pPr>
      <w:r w:rsidRPr="00570D4C">
        <w:rPr>
          <w:b/>
          <w:bCs/>
        </w:rPr>
        <w:t xml:space="preserve">Δίκαιο Μετανάστευσης </w:t>
      </w:r>
    </w:p>
    <w:p w14:paraId="1A5DFE7E" w14:textId="22ED6B89" w:rsidR="00A102FC" w:rsidRPr="00CD21A6" w:rsidRDefault="00E83793" w:rsidP="00E83793">
      <w:pPr>
        <w:jc w:val="both"/>
      </w:pPr>
      <w:r>
        <w:t xml:space="preserve">- διαχείριση αιτημάτων έκδοσης αδειών διαμονής επενδυτών </w:t>
      </w:r>
      <w:r w:rsidRPr="00E83793">
        <w:t>(</w:t>
      </w:r>
      <w:r>
        <w:rPr>
          <w:lang w:val="en-US"/>
        </w:rPr>
        <w:t>Golden</w:t>
      </w:r>
      <w:r w:rsidRPr="00E83793">
        <w:t xml:space="preserve"> </w:t>
      </w:r>
      <w:r>
        <w:rPr>
          <w:lang w:val="en-US"/>
        </w:rPr>
        <w:t>Visa</w:t>
      </w:r>
      <w:r w:rsidRPr="00E83793">
        <w:t>)</w:t>
      </w:r>
      <w:r w:rsidR="00CD21A6" w:rsidRPr="00CD21A6">
        <w:t>.</w:t>
      </w:r>
    </w:p>
    <w:p w14:paraId="3894D903" w14:textId="3560B89A" w:rsidR="00A102FC" w:rsidRPr="00CD21A6" w:rsidRDefault="00A102FC" w:rsidP="00E83793">
      <w:pPr>
        <w:jc w:val="both"/>
      </w:pPr>
      <w:r>
        <w:t>- εκπροσώπηση ενώπιον διοικητικών δικαστηρίων (αιτήσεις ακύρωσης κατά απορριπτικών αποφάσεων, διοικητικές διαφορές ουσίας</w:t>
      </w:r>
      <w:r w:rsidR="0065663F">
        <w:t xml:space="preserve"> κλπ.</w:t>
      </w:r>
      <w:r>
        <w:t>)</w:t>
      </w:r>
      <w:r w:rsidR="00CD21A6" w:rsidRPr="00CD21A6">
        <w:t>.</w:t>
      </w:r>
    </w:p>
    <w:p w14:paraId="60E76E91" w14:textId="7D7F1AB8" w:rsidR="00A102FC" w:rsidRPr="00570D4C" w:rsidRDefault="00570D4C" w:rsidP="00E83793">
      <w:pPr>
        <w:jc w:val="both"/>
        <w:rPr>
          <w:b/>
          <w:bCs/>
        </w:rPr>
      </w:pPr>
      <w:r w:rsidRPr="00570D4C">
        <w:rPr>
          <w:b/>
          <w:bCs/>
        </w:rPr>
        <w:t xml:space="preserve">Εργατικό Δίκαιο </w:t>
      </w:r>
    </w:p>
    <w:p w14:paraId="6C4EC795" w14:textId="5A96B5D3" w:rsidR="00A102FC" w:rsidRDefault="00A102FC" w:rsidP="00E83793">
      <w:pPr>
        <w:jc w:val="both"/>
      </w:pPr>
      <w:r>
        <w:t xml:space="preserve">- συμβουλευτικές υπηρεσίες σε εργατικά θέματα και θέματα μισθοδοσίας </w:t>
      </w:r>
      <w:r w:rsidR="0024236E">
        <w:t xml:space="preserve">προσωπικού </w:t>
      </w:r>
      <w:r>
        <w:t>σε ιδιωτικές επιχειρήσεις και φορείς του δημοσίου τομέα</w:t>
      </w:r>
      <w:r w:rsidR="0065663F">
        <w:t>.</w:t>
      </w:r>
    </w:p>
    <w:p w14:paraId="40A7E448" w14:textId="547CDDEF" w:rsidR="00E83793" w:rsidRDefault="00A102FC" w:rsidP="00E83793">
      <w:pPr>
        <w:jc w:val="both"/>
      </w:pPr>
      <w:r>
        <w:t xml:space="preserve">- εκπροσώπηση σε εργατικές διαφορές </w:t>
      </w:r>
      <w:r w:rsidR="00E83793" w:rsidRPr="00E83793">
        <w:t xml:space="preserve"> </w:t>
      </w:r>
      <w:r w:rsidR="008E6B22">
        <w:t xml:space="preserve">ενώπιον των αστικών και διοικητικών δικαστηρίων. </w:t>
      </w:r>
    </w:p>
    <w:p w14:paraId="5476847D" w14:textId="43912541" w:rsidR="00E83793" w:rsidRPr="00E83793" w:rsidRDefault="00E83793" w:rsidP="00E83793">
      <w:pPr>
        <w:jc w:val="both"/>
      </w:pPr>
      <w:r w:rsidRPr="00E83793">
        <w:t>Η άριστη γνώση Αγγλικών και Ιταλικών διευρύνει την ικανότητά του να εξυπηρετεί πελάτες στην Ελλάδα και στο εξωτερικό, με συνέπεια, ακρίβεια και επαγγελματισμό.</w:t>
      </w:r>
    </w:p>
    <w:p w14:paraId="49666FF7" w14:textId="46E3E3A6" w:rsidR="00E83793" w:rsidRPr="00E83793" w:rsidRDefault="00E83793" w:rsidP="00E83793">
      <w:pPr>
        <w:jc w:val="both"/>
      </w:pPr>
    </w:p>
    <w:p w14:paraId="5D110E4D" w14:textId="77777777" w:rsidR="000D416C" w:rsidRDefault="000D416C" w:rsidP="00E83793">
      <w:pPr>
        <w:jc w:val="both"/>
      </w:pPr>
    </w:p>
    <w:sectPr w:rsidR="000D416C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F346CB9"/>
    <w:multiLevelType w:val="multilevel"/>
    <w:tmpl w:val="AB64A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B4C6C66"/>
    <w:multiLevelType w:val="hybridMultilevel"/>
    <w:tmpl w:val="621C4EF6"/>
    <w:lvl w:ilvl="0" w:tplc="72FCC55E">
      <w:numFmt w:val="bullet"/>
      <w:lvlText w:val="-"/>
      <w:lvlJc w:val="left"/>
      <w:pPr>
        <w:ind w:left="750" w:hanging="360"/>
      </w:pPr>
      <w:rPr>
        <w:rFonts w:ascii="Aptos" w:eastAsiaTheme="minorHAnsi" w:hAnsi="Aptos" w:cstheme="minorBidi" w:hint="default"/>
      </w:rPr>
    </w:lvl>
    <w:lvl w:ilvl="1" w:tplc="0408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num w:numId="1" w16cid:durableId="1357079735">
    <w:abstractNumId w:val="0"/>
  </w:num>
  <w:num w:numId="2" w16cid:durableId="293059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793"/>
    <w:rsid w:val="000C5138"/>
    <w:rsid w:val="000D416C"/>
    <w:rsid w:val="001748C8"/>
    <w:rsid w:val="0024236E"/>
    <w:rsid w:val="002A46C0"/>
    <w:rsid w:val="00345F3F"/>
    <w:rsid w:val="0035749A"/>
    <w:rsid w:val="003E52E6"/>
    <w:rsid w:val="00491DBC"/>
    <w:rsid w:val="00532CF8"/>
    <w:rsid w:val="00570D4C"/>
    <w:rsid w:val="0065663F"/>
    <w:rsid w:val="00704237"/>
    <w:rsid w:val="00821317"/>
    <w:rsid w:val="008E6B22"/>
    <w:rsid w:val="009219FB"/>
    <w:rsid w:val="00A102FC"/>
    <w:rsid w:val="00A35F5E"/>
    <w:rsid w:val="00CD21A6"/>
    <w:rsid w:val="00DB2460"/>
    <w:rsid w:val="00E83793"/>
    <w:rsid w:val="00F40DE7"/>
    <w:rsid w:val="00FC7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73E02A"/>
  <w15:chartTrackingRefBased/>
  <w15:docId w15:val="{8D298810-6526-45D6-A2B1-5B090E028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l-G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E8379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E8379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8379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E837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E8379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E8379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E8379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E8379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E8379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E8379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E8379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E8379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E83793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E83793"/>
    <w:rPr>
      <w:rFonts w:eastAsiaTheme="majorEastAsia" w:cstheme="majorBidi"/>
      <w:color w:val="0F4761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E83793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E83793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E83793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E83793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E8379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Τίτλος Char"/>
    <w:basedOn w:val="a0"/>
    <w:link w:val="a3"/>
    <w:uiPriority w:val="10"/>
    <w:rsid w:val="00E837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E8379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Υπότιτλος Char"/>
    <w:basedOn w:val="a0"/>
    <w:link w:val="a4"/>
    <w:uiPriority w:val="11"/>
    <w:rsid w:val="00E837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E8379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Απόσπασμα Char"/>
    <w:basedOn w:val="a0"/>
    <w:link w:val="a5"/>
    <w:uiPriority w:val="29"/>
    <w:rsid w:val="00E83793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E83793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E83793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E837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Έντονο απόσπ. Char"/>
    <w:basedOn w:val="a0"/>
    <w:link w:val="a8"/>
    <w:uiPriority w:val="30"/>
    <w:rsid w:val="00E83793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E8379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3</Pages>
  <Words>357</Words>
  <Characters>1929</Characters>
  <Application>Microsoft Office Word</Application>
  <DocSecurity>0</DocSecurity>
  <Lines>16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VASILEIOS BAKIRIS</dc:creator>
  <cp:keywords/>
  <dc:description/>
  <cp:lastModifiedBy>VASILEIOS BAKIRIS</cp:lastModifiedBy>
  <cp:revision>17</cp:revision>
  <dcterms:created xsi:type="dcterms:W3CDTF">2025-12-04T09:13:00Z</dcterms:created>
  <dcterms:modified xsi:type="dcterms:W3CDTF">2025-12-04T16:04:00Z</dcterms:modified>
</cp:coreProperties>
</file>